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72" w:rsidRPr="00DE16E3" w:rsidRDefault="00DE16E3" w:rsidP="00DE16E3">
      <w:pPr>
        <w:pStyle w:val="a8"/>
        <w:rPr>
          <w:highlight w:val="white"/>
          <w:lang w:val="ru-RU"/>
        </w:rPr>
      </w:pPr>
      <w:r>
        <w:rPr>
          <w:highlight w:val="white"/>
        </w:rPr>
        <w:t xml:space="preserve">Пример заполнения платежки </w:t>
      </w:r>
      <w:r>
        <w:rPr>
          <w:highlight w:val="white"/>
          <w:lang w:val="ru-RU"/>
        </w:rPr>
        <w:t>для перечисления НДФЛ</w:t>
      </w:r>
    </w:p>
    <w:p w:rsidR="00DE16E3" w:rsidRPr="00DE16E3" w:rsidRDefault="00DE16E3" w:rsidP="00DE16E3">
      <w:pPr>
        <w:pStyle w:val="a8"/>
        <w:rPr>
          <w:highlight w:val="white"/>
        </w:rPr>
      </w:pP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9"/>
        <w:gridCol w:w="1184"/>
        <w:gridCol w:w="950"/>
        <w:gridCol w:w="392"/>
        <w:gridCol w:w="1585"/>
        <w:gridCol w:w="846"/>
        <w:gridCol w:w="898"/>
        <w:gridCol w:w="1001"/>
      </w:tblGrid>
      <w:tr w:rsidR="00577672">
        <w:trPr>
          <w:trHeight w:val="405"/>
        </w:trPr>
        <w:tc>
          <w:tcPr>
            <w:tcW w:w="469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13)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274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(14)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123123123</w:t>
            </w:r>
          </w:p>
        </w:tc>
      </w:tr>
      <w:tr w:rsidR="00577672">
        <w:trPr>
          <w:trHeight w:val="40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(15)</w:t>
            </w:r>
          </w:p>
        </w:tc>
      </w:tr>
      <w:tr w:rsidR="00577672">
        <w:trPr>
          <w:trHeight w:val="390"/>
        </w:trPr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7672">
        <w:trPr>
          <w:trHeight w:val="405"/>
        </w:trPr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ИНН (61)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1231231231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КПП (103)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123123123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(17)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12312312312312312312</w:t>
            </w:r>
          </w:p>
        </w:tc>
      </w:tr>
      <w:tr w:rsidR="00577672">
        <w:trPr>
          <w:trHeight w:val="405"/>
        </w:trPr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(16)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ИФНС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7672">
        <w:trPr>
          <w:trHeight w:val="69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оп.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(18)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</w:t>
            </w:r>
          </w:p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плат.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(19)</w:t>
            </w:r>
          </w:p>
        </w:tc>
      </w:tr>
      <w:tr w:rsidR="00577672">
        <w:trPr>
          <w:trHeight w:val="69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Наз. пл.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Очер.</w:t>
            </w:r>
          </w:p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(21)</w:t>
            </w:r>
          </w:p>
        </w:tc>
      </w:tr>
      <w:tr w:rsidR="00577672">
        <w:trPr>
          <w:trHeight w:val="690"/>
        </w:trPr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(22)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Рез.</w:t>
            </w:r>
          </w:p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(23)</w:t>
            </w:r>
          </w:p>
        </w:tc>
      </w:tr>
      <w:tr w:rsidR="00577672">
        <w:trPr>
          <w:trHeight w:val="915"/>
        </w:trPr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672" w:rsidRDefault="00DE1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  <w:color w:val="FF0000"/>
                <w:highlight w:val="white"/>
              </w:rPr>
              <w:t>182 1 01 02010 01 1000 110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(104)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672" w:rsidRDefault="00DE1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12312312</w:t>
            </w:r>
          </w:p>
          <w:p w:rsidR="00577672" w:rsidRDefault="00DE1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(105)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672" w:rsidRDefault="00DE1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ТП</w:t>
            </w:r>
          </w:p>
          <w:p w:rsidR="00577672" w:rsidRDefault="00DE1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(106)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672" w:rsidRDefault="00DE1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МС.07.2020</w:t>
            </w:r>
            <w:r>
              <w:rPr>
                <w:rFonts w:ascii="Times New Roman" w:eastAsia="Times New Roman" w:hAnsi="Times New Roman" w:cs="Times New Roman"/>
              </w:rPr>
              <w:t>(107)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672" w:rsidRDefault="00DE1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  <w:p w:rsidR="00577672" w:rsidRDefault="00DE1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(108)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  <w:p w:rsidR="00577672" w:rsidRDefault="00DE1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672" w:rsidRDefault="00DE1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(110)</w:t>
            </w:r>
          </w:p>
        </w:tc>
      </w:tr>
      <w:tr w:rsidR="00577672">
        <w:trPr>
          <w:trHeight w:val="780"/>
        </w:trPr>
        <w:tc>
          <w:tcPr>
            <w:tcW w:w="9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(24)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color w:val="FF0000"/>
                <w:highlight w:val="white"/>
              </w:rPr>
              <w:t xml:space="preserve">НДФЛ налоговых агентов, за </w:t>
            </w:r>
            <w:proofErr w:type="spellStart"/>
            <w:r>
              <w:rPr>
                <w:color w:val="FF0000"/>
                <w:highlight w:val="white"/>
              </w:rPr>
              <w:t>искл</w:t>
            </w:r>
            <w:proofErr w:type="spellEnd"/>
            <w:r>
              <w:rPr>
                <w:color w:val="FF0000"/>
                <w:highlight w:val="white"/>
              </w:rPr>
              <w:t>. доходов  по ст.227 и 228 НК РФ прочие начисления за июль 2020</w:t>
            </w:r>
          </w:p>
        </w:tc>
      </w:tr>
      <w:tr w:rsidR="00577672">
        <w:trPr>
          <w:trHeight w:val="390"/>
        </w:trPr>
        <w:tc>
          <w:tcPr>
            <w:tcW w:w="90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672" w:rsidRDefault="00DE16E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 платежа</w:t>
            </w:r>
          </w:p>
        </w:tc>
      </w:tr>
      <w:tr w:rsidR="00577672">
        <w:trPr>
          <w:trHeight w:val="21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72" w:rsidRDefault="0057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72" w:rsidRDefault="0057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72" w:rsidRDefault="0057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72" w:rsidRDefault="0057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72" w:rsidRDefault="0057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72" w:rsidRDefault="0057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72" w:rsidRDefault="0057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72" w:rsidRDefault="0057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577672" w:rsidRPr="00DE16E3" w:rsidRDefault="00577672" w:rsidP="00DE16E3">
      <w:pPr>
        <w:spacing w:before="240" w:after="240"/>
        <w:rPr>
          <w:highlight w:val="white"/>
        </w:rPr>
      </w:pPr>
      <w:bookmarkStart w:id="0" w:name="_GoBack"/>
      <w:bookmarkEnd w:id="0"/>
    </w:p>
    <w:p w:rsidR="00577672" w:rsidRDefault="00DE16E3">
      <w:pPr>
        <w:spacing w:before="240" w:after="240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577672" w:rsidRDefault="00DE16E3">
      <w:pPr>
        <w:spacing w:before="240" w:after="240"/>
        <w:rPr>
          <w:highlight w:val="white"/>
        </w:rPr>
      </w:pPr>
      <w:r>
        <w:rPr>
          <w:highlight w:val="white"/>
        </w:rPr>
        <w:t xml:space="preserve"> </w:t>
      </w:r>
    </w:p>
    <w:p w:rsidR="00577672" w:rsidRDefault="00577672"/>
    <w:sectPr w:rsidR="005776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72"/>
    <w:rsid w:val="00577672"/>
    <w:rsid w:val="00D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321A"/>
  <w15:docId w15:val="{CBA8E328-4D61-42FA-9F83-DAF3D9DB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 Spacing"/>
    <w:uiPriority w:val="1"/>
    <w:qFormat/>
    <w:rsid w:val="00DE16E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2020-08-17T06:29:00Z</dcterms:created>
  <dcterms:modified xsi:type="dcterms:W3CDTF">2020-08-17T06:31:00Z</dcterms:modified>
</cp:coreProperties>
</file>