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53" w:rsidRDefault="00DC7753" w:rsidP="00DC7753">
      <w:pPr>
        <w:pStyle w:val="a3"/>
        <w:pBdr>
          <w:bottom w:val="single" w:sz="12" w:space="1" w:color="auto"/>
        </w:pBdr>
        <w:spacing w:after="274" w:afterAutospacing="0"/>
        <w:jc w:val="center"/>
        <w:rPr>
          <w:rFonts w:ascii="Arial" w:hAnsi="Arial" w:cs="Arial"/>
          <w:sz w:val="27"/>
          <w:szCs w:val="27"/>
        </w:rPr>
      </w:pPr>
      <w:r w:rsidRPr="00E81824">
        <w:rPr>
          <w:rFonts w:ascii="Arial" w:hAnsi="Arial" w:cs="Arial"/>
          <w:sz w:val="27"/>
          <w:szCs w:val="27"/>
        </w:rPr>
        <w:t xml:space="preserve">Должностная инструкция </w:t>
      </w:r>
      <w:r w:rsidR="00B14377">
        <w:rPr>
          <w:rFonts w:ascii="Arial" w:hAnsi="Arial" w:cs="Arial"/>
          <w:sz w:val="27"/>
          <w:szCs w:val="27"/>
        </w:rPr>
        <w:t>экономиста планово-экономического отдела</w:t>
      </w:r>
    </w:p>
    <w:p w:rsidR="00DC7753" w:rsidRPr="00DC7753" w:rsidRDefault="00DC7753" w:rsidP="00DC7753">
      <w:pPr>
        <w:pStyle w:val="consplusnormal"/>
        <w:jc w:val="center"/>
        <w:rPr>
          <w:i/>
        </w:rPr>
      </w:pPr>
      <w:r w:rsidRPr="00DC7753">
        <w:rPr>
          <w:i/>
        </w:rPr>
        <w:t>ДОЛЖНОСТНАЯ ИНСТРУКЦИЯ</w:t>
      </w:r>
    </w:p>
    <w:p w:rsidR="00DC7753" w:rsidRPr="00DC7753" w:rsidRDefault="00B14377" w:rsidP="00DC7753">
      <w:pPr>
        <w:pStyle w:val="consplusnormal"/>
        <w:jc w:val="center"/>
        <w:rPr>
          <w:i/>
        </w:rPr>
      </w:pPr>
      <w:r>
        <w:rPr>
          <w:i/>
        </w:rPr>
        <w:t>Экономист планово-экономического отдела</w:t>
      </w:r>
    </w:p>
    <w:p w:rsidR="00DC7753" w:rsidRDefault="00DC7753" w:rsidP="00DC7753">
      <w:pPr>
        <w:pStyle w:val="consplusnormal"/>
        <w:jc w:val="both"/>
        <w:rPr>
          <w:b/>
        </w:rPr>
      </w:pPr>
    </w:p>
    <w:p w:rsid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C7753" w:rsidRPr="00DC7753" w:rsidRDefault="00DC7753" w:rsidP="00DC77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Экономист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планово-экономического отдела (далее экономист по планированию) относ</w:t>
      </w: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к категории специалистов.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Экономист по планированию назначается на должность и освобождается от нее приказом генерального директора компании. 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Экономист по планированию подчиняется непосредственно финансовому директору, руководителю финансового отдела или руководителю планово-экономического отдела. 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время отсутствия экономиста по планированию его права и обязанности переходят к другому должностному лицу, о чем объявляется в приказе по компании.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должность экономиста по планированию назначается лицо, отвечающее следующим требованиям: высшее профессиональное (экономическое) образование и стаж работы по специальности не менее полугода.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Экономист по планированию должен знать: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постановления, распоряжения, приказы, другие руководящие, методические и нормативные материалы по планированию, учету и анализу деятельности предприятия;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плановой работы на предприятии;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перспективных и годовых планов производственно-хозяйственной деятельности и социального развития предприятия;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 бизнес-планов;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планово-учетную документацию;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себестоимости товарной продукции, разработки нормативов материальных и трудовых затрат, оптовых и розничных цен;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экономического анализа показателей производственно-хозяйственной деятельности предприятия и его подразделений;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составления отчетности;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отечественный и зарубежный опыт рациональной организации экономической деятельности предприятия в условиях рыночной экономики;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экономику, организацию производства, труда и управления; основы технологии производства;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методы хозяйствования;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 применения вычислительной техники для технико-экономических расчетов и анализа хозяйственной деятельности предприятия, правила ее эксплуатации;</w:t>
      </w:r>
    </w:p>
    <w:p w:rsid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законодательства;</w:t>
      </w:r>
    </w:p>
    <w:p w:rsidR="00B14377" w:rsidRPr="00B14377" w:rsidRDefault="00B14377" w:rsidP="00B14377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труда.</w:t>
      </w:r>
    </w:p>
    <w:p w:rsidR="00B14377" w:rsidRDefault="00B14377" w:rsidP="00B1437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377" w:rsidRPr="00B14377" w:rsidRDefault="00B14377" w:rsidP="00B1437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Функциональные обязанности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по планированию выполняет следующие должностные обязанности: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работу по экономическому планированию на предприятии, направленному на организацию рациональной хозяйственной деятельности, определение пропорций развития производства исходя из конкретных условий и потребностей рынка, выявление и использование резервов производства с целью достижения наибольшей результативности деятельности предприятия.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Подготавливает исходные данные для составления проектов перспективных и годовых планов производственно-хозяйственной деятельности и социального развития предприятия, разрабатывает с учетом прогнозных и маркетинговых данных отдельные разделы плана с разбивкой по кварталам, выполняет расчеты и обоснования к ним, доводит плановые показатели до производственных подразделений предприятия.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Своевременно вносит в соответствующие разделы плана изменения, обусловленные конъюнктурой рынка и конкуренцией, обеспечивает сбалансированность производства продукции на основе спроса и предложения.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Принимает участие в технико-экономическом обосновании освоения новых видов продукции, новой техники и прогрессивной технологии, механизации и автоматизации производственных процессов.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Разрабатывает технико-экономические нормативы материальных и трудовых затрат для определения себестоимости продукции, планово-расчетные цены на основные виды сырья, материалов, топлива, энергии, потребляемых в производстве.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Составляет сметную калькуляцию товарной продукции, разрабатывает проекты оптовых и розничных цен на выпускаемую продукцию, тарифы на работы (услуги) с учетом конъюнктуры рынка.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Принимает участие в разработке мероприятий по эффективному использованию капитальных вложений, повышению конкурентоспособности производимой продукции и производительности труда, снижению издержек производства и реализации продукции, повышению рентабельности производства, увеличению прибыли, устранению потерь и непроизводительных расходов, а также во внедрении и совершенствовании внутрихозяйственного расчета на предприятии и его подразделениях, совершенствовании плановой и учетной документации, в подготовке методических материалов по организации внутрихозяйственного планирования.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комплексный экономический анализ хозяйственной деятельности предприятия и его подразделений, выявляет резервы производства и намечает меры по обеспечению режима экономии, более эффективному использованию ресурсов предприятия, выявлению возможностей дополнительного выпуска и сбыта продукции, повышению темпов роста производительности труда.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Контролирует правильность расчетов экономической эффективности внедрения новой техники и технологии, организации труда, рационализаторских предложений и изобретений, осуществляемых в подразделениях.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Участвует в проведении маркетинговых исследований и прогнозировании развития предприятия в условиях рыночной экономики.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Ведет учет и контроль за ходом выполнения плановых заданий по предприятию и его подразделениям.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Подготавливает периодическую отчетность в установленные сроки.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Выполняет работы по формированию, ведению и хранению базы данных планово-экономической информации, вносит изменения в справочную и нормативную информацию, используемую при обработке данных.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Выполняет отдельные служебные поручения своего непосредственного руководителя.</w:t>
      </w:r>
    </w:p>
    <w:p w:rsidR="00B14377" w:rsidRPr="00B14377" w:rsidRDefault="00B14377" w:rsidP="00B143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B1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экономиста по планированию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по планированию имеет право: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Знакомиться с проектами решений руководства компании, касающимися его деятельности.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Представлять руководству предложения по совершенствованию своей работы и работы компании.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Запрашивать лично или по поручению руководства компании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Принимать решения в пределах своей компетенции.</w:t>
      </w:r>
    </w:p>
    <w:p w:rsidR="00B14377" w:rsidRPr="00B14377" w:rsidRDefault="00B14377" w:rsidP="00B1437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экономиста по планированию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 по планированию несет ответственность: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невыполнение или несвоевременное, халатное выполнение своих должностных обязанностей.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B14377" w:rsidRPr="00B14377" w:rsidRDefault="00B14377" w:rsidP="00B143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инструкцией ознакомлен: _______________/________________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B1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(Ф.И.О.)</w:t>
      </w:r>
    </w:p>
    <w:p w:rsidR="00DC7753" w:rsidRPr="00DC7753" w:rsidRDefault="00DC7753" w:rsidP="00DC77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F7" w:rsidRPr="00DC7753" w:rsidRDefault="00DC7753" w:rsidP="00DC7753">
      <w:pPr>
        <w:jc w:val="both"/>
      </w:pPr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C7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 г.</w:t>
      </w:r>
    </w:p>
    <w:sectPr w:rsidR="001261F7" w:rsidRPr="00DC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752"/>
    <w:multiLevelType w:val="hybridMultilevel"/>
    <w:tmpl w:val="D324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3D69"/>
    <w:multiLevelType w:val="hybridMultilevel"/>
    <w:tmpl w:val="538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F7"/>
    <w:rsid w:val="001261F7"/>
    <w:rsid w:val="003726F7"/>
    <w:rsid w:val="009877B5"/>
    <w:rsid w:val="00B14377"/>
    <w:rsid w:val="00C80640"/>
    <w:rsid w:val="00CB3D1C"/>
    <w:rsid w:val="00D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FE2"/>
  <w15:chartTrackingRefBased/>
  <w15:docId w15:val="{4481E34A-5558-4D01-B58E-865BE62F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C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1082</Words>
  <Characters>6170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2017-02-24T20:58:00Z</dcterms:created>
  <dcterms:modified xsi:type="dcterms:W3CDTF">2017-02-28T19:03:00Z</dcterms:modified>
</cp:coreProperties>
</file>